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A86" w:rsidRDefault="00100A86" w:rsidP="00100A86">
      <w:pPr>
        <w:spacing w:after="0"/>
        <w:rPr>
          <w:b/>
          <w:sz w:val="20"/>
          <w:szCs w:val="20"/>
        </w:rPr>
      </w:pPr>
      <w:r>
        <w:rPr>
          <w:b/>
          <w:noProof/>
          <w:sz w:val="20"/>
          <w:szCs w:val="20"/>
        </w:rPr>
        <w:drawing>
          <wp:inline distT="0" distB="0" distL="0" distR="0" wp14:anchorId="40C748E4" wp14:editId="38443775">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erLogo 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818" cy="952818"/>
                    </a:xfrm>
                    <a:prstGeom prst="rect">
                      <a:avLst/>
                    </a:prstGeom>
                  </pic:spPr>
                </pic:pic>
              </a:graphicData>
            </a:graphic>
          </wp:inline>
        </w:drawing>
      </w:r>
    </w:p>
    <w:p w:rsidR="00100A86" w:rsidRDefault="00100A86" w:rsidP="00100A86">
      <w:pPr>
        <w:spacing w:after="0"/>
        <w:jc w:val="center"/>
        <w:rPr>
          <w:b/>
          <w:sz w:val="20"/>
          <w:szCs w:val="20"/>
        </w:rPr>
      </w:pPr>
      <w:r>
        <w:rPr>
          <w:b/>
          <w:sz w:val="20"/>
          <w:szCs w:val="20"/>
        </w:rPr>
        <w:t>FISHER COLLEGE</w:t>
      </w:r>
    </w:p>
    <w:p w:rsidR="00100A86" w:rsidRDefault="00100A86" w:rsidP="00100A86">
      <w:pPr>
        <w:spacing w:after="0"/>
        <w:jc w:val="center"/>
        <w:rPr>
          <w:b/>
          <w:sz w:val="20"/>
          <w:szCs w:val="20"/>
        </w:rPr>
      </w:pPr>
      <w:r w:rsidRPr="006F0FB5">
        <w:rPr>
          <w:b/>
          <w:sz w:val="20"/>
          <w:szCs w:val="20"/>
        </w:rPr>
        <w:t>G</w:t>
      </w:r>
      <w:r>
        <w:rPr>
          <w:b/>
          <w:sz w:val="20"/>
          <w:szCs w:val="20"/>
        </w:rPr>
        <w:t xml:space="preserve">ainful Employment Disclosures </w:t>
      </w:r>
    </w:p>
    <w:p w:rsidR="00100A86" w:rsidRDefault="00100A86" w:rsidP="00100A86">
      <w:pPr>
        <w:spacing w:after="0"/>
        <w:jc w:val="center"/>
        <w:rPr>
          <w:b/>
          <w:sz w:val="20"/>
          <w:szCs w:val="20"/>
        </w:rPr>
      </w:pPr>
      <w:r w:rsidRPr="006F0FB5">
        <w:rPr>
          <w:b/>
          <w:sz w:val="20"/>
          <w:szCs w:val="20"/>
        </w:rPr>
        <w:t>2019</w:t>
      </w:r>
    </w:p>
    <w:p w:rsidR="00100A86" w:rsidRPr="006F0FB5" w:rsidRDefault="00100A86" w:rsidP="00100A86">
      <w:pPr>
        <w:jc w:val="center"/>
        <w:rPr>
          <w:sz w:val="20"/>
          <w:szCs w:val="20"/>
        </w:rPr>
      </w:pPr>
    </w:p>
    <w:p w:rsidR="00100A86" w:rsidRDefault="00100A86" w:rsidP="00100A86">
      <w:pPr>
        <w:pStyle w:val="CommentText"/>
        <w:rPr>
          <w:i/>
        </w:rPr>
      </w:pPr>
      <w:r w:rsidRPr="006F0FB5">
        <w:rPr>
          <w:b/>
        </w:rPr>
        <w:t>Program Name</w:t>
      </w:r>
      <w:r w:rsidRPr="006F0FB5">
        <w:t xml:space="preserve"> </w:t>
      </w:r>
      <w:r>
        <w:rPr>
          <w:i/>
        </w:rPr>
        <w:t>Medical Assistant</w:t>
      </w:r>
    </w:p>
    <w:p w:rsidR="00100A86" w:rsidRPr="006F0FB5" w:rsidRDefault="00100A86" w:rsidP="00100A86">
      <w:pPr>
        <w:pStyle w:val="CommentText"/>
      </w:pPr>
    </w:p>
    <w:p w:rsidR="00100A86" w:rsidRPr="006F0FB5" w:rsidRDefault="00100A86" w:rsidP="00100A86">
      <w:pPr>
        <w:pStyle w:val="CommentText"/>
      </w:pPr>
      <w:r w:rsidRPr="006F0FB5">
        <w:rPr>
          <w:rFonts w:eastAsia="Times New Roman" w:cs="Arial"/>
          <w:b/>
          <w:color w:val="333333"/>
        </w:rPr>
        <w:t xml:space="preserve">This program is designed to be completed in </w:t>
      </w:r>
      <w:r>
        <w:rPr>
          <w:rFonts w:eastAsia="Times New Roman" w:cs="Arial"/>
          <w:b/>
          <w:color w:val="333333"/>
        </w:rPr>
        <w:t>12 months</w:t>
      </w:r>
      <w:r w:rsidRPr="006F0FB5">
        <w:rPr>
          <w:rFonts w:eastAsia="Times New Roman" w:cs="Arial"/>
          <w:b/>
          <w:color w:val="333333"/>
        </w:rPr>
        <w:t xml:space="preserve">. </w:t>
      </w:r>
    </w:p>
    <w:p w:rsidR="00100A86" w:rsidRPr="006F0FB5" w:rsidRDefault="00100A86" w:rsidP="00100A86">
      <w:pPr>
        <w:spacing w:after="75" w:line="255" w:lineRule="atLeast"/>
        <w:rPr>
          <w:rFonts w:eastAsia="Times New Roman" w:cs="Arial"/>
          <w:color w:val="333333"/>
          <w:sz w:val="20"/>
          <w:szCs w:val="20"/>
        </w:rPr>
      </w:pPr>
    </w:p>
    <w:p w:rsidR="00100A86" w:rsidRPr="006F0FB5" w:rsidRDefault="00100A86" w:rsidP="00100A86">
      <w:pPr>
        <w:spacing w:after="75" w:line="255" w:lineRule="atLeast"/>
        <w:rPr>
          <w:rFonts w:eastAsia="Times New Roman" w:cs="Arial"/>
          <w:i/>
          <w:color w:val="333333"/>
          <w:sz w:val="20"/>
          <w:szCs w:val="20"/>
        </w:rPr>
      </w:pPr>
      <w:r w:rsidRPr="006F0FB5">
        <w:rPr>
          <w:rFonts w:eastAsia="Times New Roman" w:cs="Arial"/>
          <w:b/>
          <w:color w:val="333333"/>
          <w:sz w:val="20"/>
          <w:szCs w:val="20"/>
        </w:rPr>
        <w:t>This program will cost $</w:t>
      </w:r>
      <w:r>
        <w:rPr>
          <w:rFonts w:eastAsia="Times New Roman" w:cs="Arial"/>
          <w:b/>
          <w:color w:val="333333"/>
          <w:sz w:val="20"/>
          <w:szCs w:val="20"/>
        </w:rPr>
        <w:t>15,451</w:t>
      </w:r>
      <w:r>
        <w:rPr>
          <w:rFonts w:eastAsia="Times New Roman" w:cs="Arial"/>
          <w:b/>
          <w:color w:val="333333"/>
          <w:sz w:val="20"/>
          <w:szCs w:val="20"/>
        </w:rPr>
        <w:t>,</w:t>
      </w:r>
      <w:r w:rsidRPr="006F0FB5">
        <w:rPr>
          <w:rFonts w:eastAsia="Times New Roman" w:cs="Arial"/>
          <w:b/>
          <w:color w:val="333333"/>
          <w:sz w:val="20"/>
          <w:szCs w:val="20"/>
        </w:rPr>
        <w:t xml:space="preserve"> if completed within normal time. </w:t>
      </w:r>
      <w:r>
        <w:rPr>
          <w:rFonts w:eastAsia="Times New Roman" w:cs="Arial"/>
          <w:b/>
          <w:color w:val="333333"/>
          <w:sz w:val="20"/>
          <w:szCs w:val="20"/>
        </w:rPr>
        <w:t xml:space="preserve"> </w:t>
      </w:r>
      <w:r w:rsidRPr="006F0FB5">
        <w:rPr>
          <w:rFonts w:eastAsia="Times New Roman" w:cs="Arial"/>
          <w:b/>
          <w:color w:val="333333"/>
          <w:sz w:val="20"/>
          <w:szCs w:val="20"/>
        </w:rPr>
        <w:t xml:space="preserve">There may be additional costs for living expenses. These costs were accurate at the time of posting, but may have changed. </w:t>
      </w:r>
      <w:r w:rsidRPr="006F0FB5">
        <w:rPr>
          <w:rFonts w:eastAsia="Times New Roman" w:cs="Arial"/>
          <w:color w:val="333333"/>
          <w:sz w:val="20"/>
          <w:szCs w:val="20"/>
        </w:rPr>
        <w:t xml:space="preserve"> </w:t>
      </w:r>
    </w:p>
    <w:p w:rsidR="00100A86" w:rsidRDefault="00100A86" w:rsidP="00100A86">
      <w:pPr>
        <w:spacing w:after="0" w:line="240" w:lineRule="auto"/>
        <w:rPr>
          <w:rFonts w:eastAsia="Times New Roman" w:cs="Arial"/>
          <w:color w:val="000000"/>
          <w:sz w:val="20"/>
          <w:szCs w:val="20"/>
        </w:rPr>
      </w:pPr>
    </w:p>
    <w:p w:rsidR="00100A86" w:rsidRDefault="00100A86" w:rsidP="00100A86">
      <w:pPr>
        <w:spacing w:after="0" w:line="240" w:lineRule="auto"/>
        <w:rPr>
          <w:rFonts w:eastAsia="Times New Roman" w:cs="Arial"/>
          <w:color w:val="000000"/>
          <w:sz w:val="20"/>
          <w:szCs w:val="20"/>
        </w:rPr>
      </w:pPr>
      <w:r w:rsidRPr="00BA1653">
        <w:rPr>
          <w:rFonts w:eastAsia="Times New Roman" w:cs="Arial"/>
          <w:b/>
          <w:color w:val="000000"/>
          <w:sz w:val="20"/>
          <w:szCs w:val="20"/>
        </w:rPr>
        <w:t xml:space="preserve">Of the students who completed this program within normal time, the typical graduate leaves with </w:t>
      </w:r>
      <w:r>
        <w:rPr>
          <w:rFonts w:eastAsia="Times New Roman" w:cs="Arial"/>
          <w:b/>
          <w:color w:val="000000"/>
          <w:sz w:val="20"/>
          <w:szCs w:val="20"/>
        </w:rPr>
        <w:t xml:space="preserve">N/A </w:t>
      </w:r>
      <w:r w:rsidRPr="00BA1653">
        <w:rPr>
          <w:rFonts w:eastAsia="Times New Roman" w:cs="Arial"/>
          <w:b/>
          <w:color w:val="000000"/>
          <w:sz w:val="20"/>
          <w:szCs w:val="20"/>
        </w:rPr>
        <w:t>of debt.</w:t>
      </w:r>
      <w:r>
        <w:rPr>
          <w:rFonts w:eastAsia="Times New Roman" w:cs="Arial"/>
          <w:color w:val="000000"/>
          <w:sz w:val="20"/>
          <w:szCs w:val="20"/>
        </w:rPr>
        <w:t xml:space="preserve">  </w:t>
      </w:r>
      <w:r>
        <w:rPr>
          <w:rFonts w:eastAsia="Times New Roman" w:cs="Arial"/>
          <w:i/>
          <w:color w:val="000000"/>
          <w:sz w:val="20"/>
          <w:szCs w:val="20"/>
        </w:rPr>
        <w:t>**Fewer than 10 students completed this program within normal time. This number has been withheld to preserve the confidentiality of the students.</w:t>
      </w:r>
      <w:r>
        <w:rPr>
          <w:rFonts w:eastAsia="Times New Roman" w:cs="Arial"/>
          <w:color w:val="000000"/>
          <w:sz w:val="20"/>
          <w:szCs w:val="20"/>
        </w:rPr>
        <w:t xml:space="preserve"> </w:t>
      </w:r>
    </w:p>
    <w:p w:rsidR="00100A86" w:rsidRPr="006F0FB5" w:rsidRDefault="00100A86" w:rsidP="00100A86">
      <w:pPr>
        <w:spacing w:after="75" w:line="255" w:lineRule="atLeast"/>
        <w:rPr>
          <w:rFonts w:eastAsia="Times New Roman" w:cs="Arial"/>
          <w:i/>
          <w:color w:val="333333"/>
          <w:sz w:val="20"/>
          <w:szCs w:val="20"/>
        </w:rPr>
      </w:pPr>
    </w:p>
    <w:p w:rsidR="00100A86" w:rsidRPr="00100A86" w:rsidRDefault="00100A86" w:rsidP="00100A86">
      <w:pPr>
        <w:rPr>
          <w:rFonts w:eastAsia="Times New Roman" w:cs="Arial"/>
          <w:b/>
          <w:color w:val="000000"/>
          <w:sz w:val="20"/>
          <w:szCs w:val="20"/>
        </w:rPr>
      </w:pPr>
      <w:r w:rsidRPr="00100A86">
        <w:rPr>
          <w:rFonts w:eastAsia="Times New Roman" w:cs="Arial"/>
          <w:b/>
          <w:color w:val="000000"/>
          <w:sz w:val="20"/>
          <w:szCs w:val="20"/>
        </w:rPr>
        <w:t>The following States do not have licensure requirements for this profession:</w:t>
      </w:r>
      <w:r>
        <w:rPr>
          <w:rFonts w:eastAsia="Times New Roman" w:cs="Arial"/>
          <w:b/>
          <w:color w:val="000000"/>
          <w:sz w:val="20"/>
          <w:szCs w:val="20"/>
        </w:rPr>
        <w:t xml:space="preserve"> </w:t>
      </w:r>
      <w:r w:rsidRPr="00100A86">
        <w:rPr>
          <w:rFonts w:eastAsia="Times New Roman" w:cs="Arial"/>
          <w:color w:val="000000"/>
          <w:sz w:val="20"/>
          <w:szCs w:val="20"/>
        </w:rPr>
        <w:t>Alabama, Alaska, American Samoa, Arizona, Arkansas, California, Colorado, Connecticut, Delaware, District of Columbia, Federated States of Micronesia, Florida, Georgia, Guam, Hawaii, Idaho, Illinois, Indiana, Iowa, Kansas, Kentucky, Louisiana, Maine, Marshall Islands, Maryland, Massachusetts, Michigan, Minnesota, Mississippi, Missouri, Montana, Nebraska, Nevada, New Hampshire, New Jersey, New Mexico, New York, North Carolina, North Dakota, Northern Marianas, Ohio, Oklahoma, Oregon, Palau, Pennsylvania, Puerto Rico, Rhode Island, South Carolina, South Dakota, Tennessee, Texas, Utah, Vermont, Virgin Islands, Virginia, Washington, West Virginia, Wisconsin, Wyoming.</w:t>
      </w:r>
    </w:p>
    <w:p w:rsidR="00100A86" w:rsidRPr="006F0FB5" w:rsidRDefault="00100A86" w:rsidP="00100A86">
      <w:pPr>
        <w:spacing w:after="75" w:line="255" w:lineRule="atLeast"/>
        <w:rPr>
          <w:rFonts w:eastAsia="Times New Roman" w:cs="Arial"/>
          <w:b/>
          <w:color w:val="333333"/>
          <w:sz w:val="20"/>
          <w:szCs w:val="20"/>
        </w:rPr>
      </w:pPr>
      <w:r w:rsidRPr="000A01DF">
        <w:t xml:space="preserve">For more information about graduation rates, loan repayment rates, and post-enrollment earnings about this institution and other postsecondary institutions please click here: </w:t>
      </w:r>
      <w:hyperlink r:id="rId6" w:history="1">
        <w:r w:rsidRPr="006F0FB5">
          <w:rPr>
            <w:rStyle w:val="Hyperlink"/>
            <w:rFonts w:eastAsia="Times New Roman" w:cs="Arial"/>
            <w:b/>
            <w:sz w:val="20"/>
            <w:szCs w:val="20"/>
          </w:rPr>
          <w:t>https://collegescorecard.ed.gov/</w:t>
        </w:r>
      </w:hyperlink>
      <w:bookmarkStart w:id="0" w:name="_GoBack"/>
      <w:bookmarkEnd w:id="0"/>
    </w:p>
    <w:p w:rsidR="00100A86" w:rsidRPr="006F0FB5" w:rsidRDefault="00100A86" w:rsidP="00100A86">
      <w:pPr>
        <w:spacing w:after="75" w:line="255" w:lineRule="atLeast"/>
        <w:rPr>
          <w:rFonts w:eastAsia="Times New Roman" w:cs="Arial"/>
          <w:color w:val="333333"/>
          <w:sz w:val="20"/>
          <w:szCs w:val="20"/>
        </w:rPr>
      </w:pPr>
    </w:p>
    <w:p w:rsidR="00EF1C58" w:rsidRDefault="00EF1C58"/>
    <w:sectPr w:rsidR="00EF1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2194B"/>
    <w:multiLevelType w:val="hybridMultilevel"/>
    <w:tmpl w:val="36E6831A"/>
    <w:lvl w:ilvl="0" w:tplc="C152FD18">
      <w:start w:val="1"/>
      <w:numFmt w:val="decimal"/>
      <w:lvlText w:val="%1)"/>
      <w:lvlJc w:val="left"/>
      <w:pPr>
        <w:ind w:left="720" w:hanging="360"/>
      </w:pPr>
      <w:rPr>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86"/>
    <w:rsid w:val="00100A86"/>
    <w:rsid w:val="00EF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D023"/>
  <w15:chartTrackingRefBased/>
  <w15:docId w15:val="{504A3F46-8A61-4033-AD79-526D2126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A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00A86"/>
    <w:pPr>
      <w:spacing w:line="240" w:lineRule="auto"/>
    </w:pPr>
    <w:rPr>
      <w:sz w:val="20"/>
      <w:szCs w:val="20"/>
    </w:rPr>
  </w:style>
  <w:style w:type="character" w:customStyle="1" w:styleId="CommentTextChar">
    <w:name w:val="Comment Text Char"/>
    <w:basedOn w:val="DefaultParagraphFont"/>
    <w:link w:val="CommentText"/>
    <w:uiPriority w:val="99"/>
    <w:rsid w:val="00100A86"/>
    <w:rPr>
      <w:sz w:val="20"/>
      <w:szCs w:val="20"/>
    </w:rPr>
  </w:style>
  <w:style w:type="character" w:styleId="Hyperlink">
    <w:name w:val="Hyperlink"/>
    <w:basedOn w:val="DefaultParagraphFont"/>
    <w:uiPriority w:val="99"/>
    <w:unhideWhenUsed/>
    <w:rsid w:val="00100A86"/>
    <w:rPr>
      <w:color w:val="0000FF"/>
      <w:u w:val="single"/>
    </w:rPr>
  </w:style>
  <w:style w:type="paragraph" w:styleId="ListParagraph">
    <w:name w:val="List Paragraph"/>
    <w:basedOn w:val="Normal"/>
    <w:uiPriority w:val="34"/>
    <w:qFormat/>
    <w:rsid w:val="00100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gescorecard.ed.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Fisher College</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Woods</dc:creator>
  <cp:keywords/>
  <dc:description/>
  <cp:lastModifiedBy>Colleen Woods</cp:lastModifiedBy>
  <cp:revision>1</cp:revision>
  <dcterms:created xsi:type="dcterms:W3CDTF">2019-06-20T16:59:00Z</dcterms:created>
  <dcterms:modified xsi:type="dcterms:W3CDTF">2019-06-20T17:06:00Z</dcterms:modified>
</cp:coreProperties>
</file>